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BA1F" w14:textId="1E0F8AEB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stečajnog dužnika GEOKOP TRADE d.o.o.</w:t>
      </w:r>
      <w:r w:rsidR="00F409F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u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45F931A3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9D4D5E">
        <w:rPr>
          <w:rFonts w:ascii="Times New Roman" w:hAnsi="Times New Roman" w:cs="Times New Roman"/>
          <w:b/>
        </w:rPr>
        <w:t>d</w:t>
      </w:r>
      <w:r w:rsidR="008A06DC">
        <w:rPr>
          <w:rFonts w:ascii="Times New Roman" w:hAnsi="Times New Roman" w:cs="Times New Roman"/>
          <w:b/>
        </w:rPr>
        <w:t>vadeset</w:t>
      </w:r>
      <w:r w:rsidR="00F409FD">
        <w:rPr>
          <w:rFonts w:ascii="Times New Roman" w:hAnsi="Times New Roman" w:cs="Times New Roman"/>
          <w:b/>
        </w:rPr>
        <w:t>os</w:t>
      </w:r>
      <w:r w:rsidR="00915663">
        <w:rPr>
          <w:rFonts w:ascii="Times New Roman" w:hAnsi="Times New Roman" w:cs="Times New Roman"/>
          <w:b/>
        </w:rPr>
        <w:t>m</w:t>
      </w:r>
      <w:r w:rsidR="007C5E65">
        <w:rPr>
          <w:rFonts w:ascii="Times New Roman" w:hAnsi="Times New Roman" w:cs="Times New Roman"/>
          <w:b/>
        </w:rPr>
        <w:t>a</w:t>
      </w:r>
      <w:r w:rsidR="005940C4">
        <w:rPr>
          <w:rFonts w:ascii="Times New Roman" w:hAnsi="Times New Roman" w:cs="Times New Roman"/>
          <w:b/>
        </w:rPr>
        <w:t xml:space="preserve">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  <w:t>Grđevinski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>četnoj cijeni uvećanoj za pdv</w:t>
      </w:r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3F33385F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473F1F">
        <w:rPr>
          <w:rFonts w:ascii="Times New Roman" w:hAnsi="Times New Roman" w:cs="Times New Roman"/>
          <w:b/>
        </w:rPr>
        <w:t>1</w:t>
      </w:r>
      <w:r w:rsidR="002A167D">
        <w:rPr>
          <w:rFonts w:ascii="Times New Roman" w:hAnsi="Times New Roman" w:cs="Times New Roman"/>
          <w:b/>
        </w:rPr>
        <w:t>75</w:t>
      </w:r>
      <w:r w:rsidR="00473F1F">
        <w:rPr>
          <w:rFonts w:ascii="Times New Roman" w:hAnsi="Times New Roman" w:cs="Times New Roman"/>
          <w:b/>
        </w:rPr>
        <w:t>,</w:t>
      </w:r>
      <w:r w:rsidR="002A167D">
        <w:rPr>
          <w:rFonts w:ascii="Times New Roman" w:hAnsi="Times New Roman" w:cs="Times New Roman"/>
          <w:b/>
        </w:rPr>
        <w:t>01</w:t>
      </w:r>
      <w:r w:rsidRPr="00C11575">
        <w:rPr>
          <w:rFonts w:ascii="Times New Roman" w:hAnsi="Times New Roman" w:cs="Times New Roman"/>
          <w:b/>
        </w:rPr>
        <w:t xml:space="preserve"> kn</w:t>
      </w:r>
    </w:p>
    <w:p w14:paraId="1D0A39F2" w14:textId="240CF438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B.1.5. Dynapec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2A167D">
        <w:rPr>
          <w:rFonts w:ascii="Times New Roman" w:hAnsi="Times New Roman" w:cs="Times New Roman"/>
          <w:b/>
        </w:rPr>
        <w:t>46</w:t>
      </w:r>
      <w:r w:rsidR="004E7983">
        <w:rPr>
          <w:rFonts w:ascii="Times New Roman" w:hAnsi="Times New Roman" w:cs="Times New Roman"/>
          <w:b/>
        </w:rPr>
        <w:t>,</w:t>
      </w:r>
      <w:r w:rsidR="002A167D">
        <w:rPr>
          <w:rFonts w:ascii="Times New Roman" w:hAnsi="Times New Roman" w:cs="Times New Roman"/>
          <w:b/>
        </w:rPr>
        <w:t>53</w:t>
      </w:r>
      <w:r w:rsidR="00B21870" w:rsidRPr="00C11575">
        <w:rPr>
          <w:rFonts w:ascii="Times New Roman" w:hAnsi="Times New Roman" w:cs="Times New Roman"/>
          <w:b/>
        </w:rPr>
        <w:t xml:space="preserve"> kn</w:t>
      </w:r>
    </w:p>
    <w:p w14:paraId="2C5DBF93" w14:textId="0DBB87AE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B.1.6. Vibro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4251A6">
        <w:rPr>
          <w:rFonts w:ascii="Times New Roman" w:hAnsi="Times New Roman" w:cs="Times New Roman"/>
          <w:b/>
        </w:rPr>
        <w:t>1</w:t>
      </w:r>
      <w:r w:rsidR="00381581">
        <w:rPr>
          <w:rFonts w:ascii="Times New Roman" w:hAnsi="Times New Roman" w:cs="Times New Roman"/>
          <w:b/>
        </w:rPr>
        <w:t>.</w:t>
      </w:r>
      <w:r w:rsidR="002A167D">
        <w:rPr>
          <w:rFonts w:ascii="Times New Roman" w:hAnsi="Times New Roman" w:cs="Times New Roman"/>
          <w:b/>
        </w:rPr>
        <w:t>331</w:t>
      </w:r>
      <w:r w:rsidR="004E7983">
        <w:rPr>
          <w:rFonts w:ascii="Times New Roman" w:hAnsi="Times New Roman" w:cs="Times New Roman"/>
          <w:b/>
        </w:rPr>
        <w:t>,</w:t>
      </w:r>
      <w:r w:rsidR="00473F1F">
        <w:rPr>
          <w:rFonts w:ascii="Times New Roman" w:hAnsi="Times New Roman" w:cs="Times New Roman"/>
          <w:b/>
        </w:rPr>
        <w:t>9</w:t>
      </w:r>
      <w:r w:rsidR="002A167D">
        <w:rPr>
          <w:rFonts w:ascii="Times New Roman" w:hAnsi="Times New Roman" w:cs="Times New Roman"/>
          <w:b/>
        </w:rPr>
        <w:t>3</w:t>
      </w:r>
      <w:r w:rsidR="008C1F46" w:rsidRPr="00C11575">
        <w:rPr>
          <w:rFonts w:ascii="Times New Roman" w:hAnsi="Times New Roman" w:cs="Times New Roman"/>
          <w:b/>
        </w:rPr>
        <w:t xml:space="preserve"> kn</w:t>
      </w:r>
    </w:p>
    <w:p w14:paraId="238B28E5" w14:textId="436391E7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2A167D">
        <w:rPr>
          <w:rFonts w:ascii="Times New Roman" w:hAnsi="Times New Roman" w:cs="Times New Roman"/>
          <w:b/>
        </w:rPr>
        <w:t>78</w:t>
      </w:r>
      <w:r w:rsidR="004E7983">
        <w:rPr>
          <w:rFonts w:ascii="Times New Roman" w:hAnsi="Times New Roman" w:cs="Times New Roman"/>
          <w:b/>
        </w:rPr>
        <w:t>,</w:t>
      </w:r>
      <w:r w:rsidR="002A167D">
        <w:rPr>
          <w:rFonts w:ascii="Times New Roman" w:hAnsi="Times New Roman" w:cs="Times New Roman"/>
          <w:b/>
        </w:rPr>
        <w:t>51</w:t>
      </w:r>
      <w:r w:rsidR="004E7983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2CAC9F67" w14:textId="1820E0AC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473F1F">
        <w:rPr>
          <w:rFonts w:ascii="Times New Roman" w:hAnsi="Times New Roman" w:cs="Times New Roman"/>
          <w:b/>
        </w:rPr>
        <w:t>1</w:t>
      </w:r>
      <w:r w:rsidR="002A167D">
        <w:rPr>
          <w:rFonts w:ascii="Times New Roman" w:hAnsi="Times New Roman" w:cs="Times New Roman"/>
          <w:b/>
        </w:rPr>
        <w:t>74</w:t>
      </w:r>
      <w:r w:rsidR="00473F1F">
        <w:rPr>
          <w:rFonts w:ascii="Times New Roman" w:hAnsi="Times New Roman" w:cs="Times New Roman"/>
          <w:b/>
        </w:rPr>
        <w:t>,</w:t>
      </w:r>
      <w:r w:rsidR="002A167D">
        <w:rPr>
          <w:rFonts w:ascii="Times New Roman" w:hAnsi="Times New Roman" w:cs="Times New Roman"/>
          <w:b/>
        </w:rPr>
        <w:t>45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756BED75" w14:textId="2A1F6098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4251A6">
        <w:rPr>
          <w:rFonts w:ascii="Times New Roman" w:hAnsi="Times New Roman" w:cs="Times New Roman"/>
          <w:b/>
        </w:rPr>
        <w:t>1</w:t>
      </w:r>
      <w:r w:rsidR="002A167D">
        <w:rPr>
          <w:rFonts w:ascii="Times New Roman" w:hAnsi="Times New Roman" w:cs="Times New Roman"/>
          <w:b/>
        </w:rPr>
        <w:t>39</w:t>
      </w:r>
      <w:r w:rsidR="004E7983">
        <w:rPr>
          <w:rFonts w:ascii="Times New Roman" w:hAnsi="Times New Roman" w:cs="Times New Roman"/>
          <w:b/>
        </w:rPr>
        <w:t>,</w:t>
      </w:r>
      <w:r w:rsidR="002A167D">
        <w:rPr>
          <w:rFonts w:ascii="Times New Roman" w:hAnsi="Times New Roman" w:cs="Times New Roman"/>
          <w:b/>
        </w:rPr>
        <w:t>85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4881A6CD" w14:textId="428A13E3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B.1.10 Mješalica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2A167D">
        <w:rPr>
          <w:rFonts w:ascii="Times New Roman" w:hAnsi="Times New Roman" w:cs="Times New Roman"/>
          <w:b/>
        </w:rPr>
        <w:t>29</w:t>
      </w:r>
      <w:r w:rsidR="004E7983">
        <w:rPr>
          <w:rFonts w:ascii="Times New Roman" w:hAnsi="Times New Roman" w:cs="Times New Roman"/>
          <w:b/>
        </w:rPr>
        <w:t>,</w:t>
      </w:r>
      <w:r w:rsidR="002A167D">
        <w:rPr>
          <w:rFonts w:ascii="Times New Roman" w:hAnsi="Times New Roman" w:cs="Times New Roman"/>
          <w:b/>
        </w:rPr>
        <w:t>11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4685068C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>, kafića, pizzerie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2A167D">
        <w:rPr>
          <w:rFonts w:ascii="Times New Roman" w:hAnsi="Times New Roman" w:cs="Times New Roman"/>
          <w:b/>
        </w:rPr>
        <w:t>7.940</w:t>
      </w:r>
      <w:r w:rsidR="00473F1F">
        <w:rPr>
          <w:rFonts w:ascii="Times New Roman" w:hAnsi="Times New Roman" w:cs="Times New Roman"/>
          <w:b/>
        </w:rPr>
        <w:t>,</w:t>
      </w:r>
      <w:r w:rsidR="002A167D">
        <w:rPr>
          <w:rFonts w:ascii="Times New Roman" w:hAnsi="Times New Roman" w:cs="Times New Roman"/>
          <w:b/>
        </w:rPr>
        <w:t>36</w:t>
      </w:r>
      <w:r>
        <w:rPr>
          <w:rFonts w:ascii="Times New Roman" w:hAnsi="Times New Roman" w:cs="Times New Roman"/>
        </w:rPr>
        <w:t xml:space="preserve"> kn, skupno </w:t>
      </w:r>
      <w:r w:rsidR="00B21870">
        <w:rPr>
          <w:rFonts w:ascii="Times New Roman" w:hAnsi="Times New Roman" w:cs="Times New Roman"/>
        </w:rPr>
        <w:t>uvećano za pdv</w:t>
      </w:r>
      <w:r w:rsidR="00506B1D">
        <w:rPr>
          <w:rFonts w:ascii="Times New Roman" w:hAnsi="Times New Roman" w:cs="Times New Roman"/>
        </w:rPr>
        <w:t>. Početna procjena Povjerenstva bila 282.750,00 kn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>Moguća pojedinačna prodaja u vrijednosti razmjeroj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pdv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Predmeti prodaje pod B) prodaju se u viđenom stanju, te se podnošenjem ponude pod ovom točkom ponuditelj odriče prava na isticanje zahtjeva za zaštiitu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Pravo sudjelovanja u podnošenju pismenih ponuda za kupnju nekretnina ili pojedinih predmeta pokretnih stvari pod B) imaju sve pravne i fizičke osobe koje uplate jamčevinu u visini od 10% od početne cijene na transakcijski račun stečajnog dužnika: IBAN HR96 2340 0091 1900 2418 3 kod PBZ d.d., uz opis plaćanja , jamčevina u predmetu St-429/16, za stavke iz oglasa, te uz upis OIB-a ponuditelja u pozivu na broj odobrenja.</w:t>
      </w:r>
    </w:p>
    <w:p w14:paraId="13844B63" w14:textId="4DB01B9D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2A167D">
        <w:rPr>
          <w:rFonts w:ascii="Times New Roman" w:hAnsi="Times New Roman" w:cs="Times New Roman"/>
          <w:b/>
        </w:rPr>
        <w:t>28</w:t>
      </w:r>
      <w:r w:rsidR="00455793">
        <w:rPr>
          <w:rFonts w:ascii="Times New Roman" w:hAnsi="Times New Roman" w:cs="Times New Roman"/>
          <w:b/>
        </w:rPr>
        <w:t>.</w:t>
      </w:r>
      <w:r w:rsidR="002A167D">
        <w:rPr>
          <w:rFonts w:ascii="Times New Roman" w:hAnsi="Times New Roman" w:cs="Times New Roman"/>
          <w:b/>
        </w:rPr>
        <w:t>12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7C5E6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Ponude za kupnju dostavljaju se u zatvorenoj omotnici s naznakom „PONUDA ZA KUPNJU IMOVINE GEOKOP TRADE  d.o.o.u stečaju – NE OTVARATI“ NA ADRESU: Javni bilježnik Zoran Vrsalović, 51000 RIJEKA, Korzo 40.</w:t>
      </w:r>
    </w:p>
    <w:p w14:paraId="7C1A3B15" w14:textId="72E2C2B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bookmarkStart w:id="2" w:name="_Hlk94341301"/>
      <w:r w:rsidR="008F5220">
        <w:rPr>
          <w:rFonts w:ascii="Times New Roman" w:hAnsi="Times New Roman" w:cs="Times New Roman"/>
          <w:b/>
        </w:rPr>
        <w:t>29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8F5220">
        <w:rPr>
          <w:rFonts w:ascii="Times New Roman" w:hAnsi="Times New Roman" w:cs="Times New Roman"/>
          <w:b/>
        </w:rPr>
        <w:t>prosinca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bookmarkEnd w:id="1"/>
      <w:r w:rsidR="007C5E65">
        <w:rPr>
          <w:rFonts w:ascii="Times New Roman" w:hAnsi="Times New Roman" w:cs="Times New Roman"/>
          <w:b/>
        </w:rPr>
        <w:t>2</w:t>
      </w:r>
      <w:bookmarkEnd w:id="2"/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5B4EC13B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8F5220">
        <w:rPr>
          <w:rFonts w:ascii="Times New Roman" w:hAnsi="Times New Roman" w:cs="Times New Roman"/>
          <w:b/>
        </w:rPr>
        <w:t>29</w:t>
      </w:r>
      <w:r w:rsidR="004251A6">
        <w:rPr>
          <w:rFonts w:ascii="Times New Roman" w:hAnsi="Times New Roman" w:cs="Times New Roman"/>
          <w:b/>
        </w:rPr>
        <w:t xml:space="preserve">. </w:t>
      </w:r>
      <w:r w:rsidR="008F5220">
        <w:rPr>
          <w:rFonts w:ascii="Times New Roman" w:hAnsi="Times New Roman" w:cs="Times New Roman"/>
          <w:b/>
        </w:rPr>
        <w:t>prosinca</w:t>
      </w:r>
      <w:r w:rsidR="004251A6">
        <w:rPr>
          <w:rFonts w:ascii="Times New Roman" w:hAnsi="Times New Roman" w:cs="Times New Roman"/>
          <w:b/>
        </w:rPr>
        <w:t xml:space="preserve"> </w:t>
      </w:r>
      <w:r w:rsidR="007C5E65">
        <w:rPr>
          <w:rFonts w:ascii="Times New Roman" w:hAnsi="Times New Roman" w:cs="Times New Roman"/>
          <w:b/>
        </w:rPr>
        <w:t>2022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Izabrani kupac je dužan</w:t>
      </w:r>
      <w:r w:rsidR="007272D8">
        <w:rPr>
          <w:rFonts w:ascii="Times New Roman" w:hAnsi="Times New Roman" w:cs="Times New Roman"/>
        </w:rPr>
        <w:t xml:space="preserve"> položiti kupovninu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Kupac pokretnina dužan je  preuzeti kupljene pokretnine u roku od 30 dana od dana kupoprodaje jer će nakon ovog roka biti obračunata skladišnina u iznosu od 300 kn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odabrani ponuditelj u predviđenom roku ne plati kupovninu,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 položene jamčevine namirit će se troškovi nove prodaje i naknaditi razlika između kupovnine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Popis predmeta iz točke B.3. stečajni upravitelj će dostaviti na e-mail adresu uz prethodni dogovor na tel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66E6E8BA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8F5220">
        <w:rPr>
          <w:rFonts w:ascii="Times New Roman" w:hAnsi="Times New Roman" w:cs="Times New Roman"/>
          <w:b/>
        </w:rPr>
        <w:t>07</w:t>
      </w:r>
      <w:r>
        <w:rPr>
          <w:rFonts w:ascii="Times New Roman" w:hAnsi="Times New Roman" w:cs="Times New Roman"/>
          <w:b/>
        </w:rPr>
        <w:t xml:space="preserve">. </w:t>
      </w:r>
      <w:r w:rsidR="008F5220">
        <w:rPr>
          <w:rFonts w:ascii="Times New Roman" w:hAnsi="Times New Roman" w:cs="Times New Roman"/>
          <w:b/>
        </w:rPr>
        <w:t>12</w:t>
      </w:r>
      <w:r w:rsidR="0024425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202</w:t>
      </w:r>
      <w:r w:rsidR="00664133">
        <w:rPr>
          <w:rFonts w:ascii="Times New Roman" w:hAnsi="Times New Roman" w:cs="Times New Roman"/>
          <w:b/>
        </w:rPr>
        <w:t>2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3132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6739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1E1C"/>
    <w:rsid w:val="000125D8"/>
    <w:rsid w:val="00080628"/>
    <w:rsid w:val="000B24D5"/>
    <w:rsid w:val="000C7DD4"/>
    <w:rsid w:val="000E71F3"/>
    <w:rsid w:val="00103F36"/>
    <w:rsid w:val="00160967"/>
    <w:rsid w:val="00244258"/>
    <w:rsid w:val="002510FE"/>
    <w:rsid w:val="00257D65"/>
    <w:rsid w:val="002A167D"/>
    <w:rsid w:val="002E79BC"/>
    <w:rsid w:val="002F0BCA"/>
    <w:rsid w:val="003027BA"/>
    <w:rsid w:val="00381581"/>
    <w:rsid w:val="003B6923"/>
    <w:rsid w:val="003B69CE"/>
    <w:rsid w:val="003F26C2"/>
    <w:rsid w:val="004251A6"/>
    <w:rsid w:val="00455793"/>
    <w:rsid w:val="00464E10"/>
    <w:rsid w:val="00473F1F"/>
    <w:rsid w:val="004A0333"/>
    <w:rsid w:val="004A7005"/>
    <w:rsid w:val="004B4CB1"/>
    <w:rsid w:val="004E7983"/>
    <w:rsid w:val="00506B1D"/>
    <w:rsid w:val="00520243"/>
    <w:rsid w:val="0055296F"/>
    <w:rsid w:val="005940C4"/>
    <w:rsid w:val="005D2A9C"/>
    <w:rsid w:val="0060030D"/>
    <w:rsid w:val="006557E2"/>
    <w:rsid w:val="00664133"/>
    <w:rsid w:val="00667BD9"/>
    <w:rsid w:val="006F7B98"/>
    <w:rsid w:val="007272D8"/>
    <w:rsid w:val="007643EA"/>
    <w:rsid w:val="007C5E65"/>
    <w:rsid w:val="0082741B"/>
    <w:rsid w:val="00831B47"/>
    <w:rsid w:val="00835EA0"/>
    <w:rsid w:val="008418DB"/>
    <w:rsid w:val="00876AAE"/>
    <w:rsid w:val="008A06DC"/>
    <w:rsid w:val="008C1F46"/>
    <w:rsid w:val="008D7FA0"/>
    <w:rsid w:val="008E7849"/>
    <w:rsid w:val="008F5220"/>
    <w:rsid w:val="008F6F84"/>
    <w:rsid w:val="00915663"/>
    <w:rsid w:val="0093118E"/>
    <w:rsid w:val="0093511D"/>
    <w:rsid w:val="0094426E"/>
    <w:rsid w:val="009B2A8F"/>
    <w:rsid w:val="009C6FDC"/>
    <w:rsid w:val="009D4D5E"/>
    <w:rsid w:val="00B21870"/>
    <w:rsid w:val="00B649B0"/>
    <w:rsid w:val="00B87574"/>
    <w:rsid w:val="00BA051A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C395E"/>
    <w:rsid w:val="00E80793"/>
    <w:rsid w:val="00F1357A"/>
    <w:rsid w:val="00F36877"/>
    <w:rsid w:val="00F409FD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2022-12-07T21:02:00Z</cp:lastPrinted>
  <dcterms:created xsi:type="dcterms:W3CDTF">2022-12-07T21:09:00Z</dcterms:created>
  <dcterms:modified xsi:type="dcterms:W3CDTF">2022-12-07T21:13:00Z</dcterms:modified>
</cp:coreProperties>
</file>